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1D2E41" w:rsidRDefault="001D2E41" w:rsidP="001F63E1">
      <w:pPr>
        <w:spacing w:after="0" w:line="240" w:lineRule="auto"/>
        <w:jc w:val="both"/>
        <w:rPr>
          <w:rFonts w:cs="Times New Roman"/>
          <w:b/>
          <w:i/>
          <w:color w:val="FFFFFF" w:themeColor="background1"/>
          <w:sz w:val="40"/>
          <w:szCs w:val="28"/>
          <w:highlight w:val="darkRed"/>
        </w:rPr>
      </w:pPr>
    </w:p>
    <w:p w:rsidR="005E347B" w:rsidRPr="001F63E1" w:rsidRDefault="001F63E1" w:rsidP="001F63E1">
      <w:pPr>
        <w:spacing w:after="0" w:line="240" w:lineRule="auto"/>
        <w:jc w:val="both"/>
        <w:rPr>
          <w:rFonts w:cs="Times New Roman"/>
          <w:b/>
          <w:i/>
          <w:color w:val="FFFFFF" w:themeColor="background1"/>
          <w:sz w:val="40"/>
          <w:szCs w:val="28"/>
        </w:rPr>
      </w:pPr>
      <w:r w:rsidRPr="00EA001D">
        <w:rPr>
          <w:rFonts w:cs="Times New Roman"/>
          <w:b/>
          <w:i/>
          <w:color w:val="FFFFFF" w:themeColor="background1"/>
          <w:sz w:val="40"/>
          <w:szCs w:val="28"/>
          <w:highlight w:val="darkRed"/>
        </w:rPr>
        <w:t>Предла</w:t>
      </w:r>
      <w:r w:rsidR="005E347B" w:rsidRPr="00EA001D">
        <w:rPr>
          <w:rFonts w:cs="Times New Roman"/>
          <w:b/>
          <w:i/>
          <w:color w:val="FFFFFF" w:themeColor="background1"/>
          <w:sz w:val="40"/>
          <w:szCs w:val="28"/>
          <w:highlight w:val="darkRed"/>
        </w:rPr>
        <w:t>гаем прочитать:</w:t>
      </w:r>
    </w:p>
    <w:p w:rsidR="001F63E1" w:rsidRDefault="001F63E1" w:rsidP="001F63E1">
      <w:pPr>
        <w:spacing w:after="0" w:line="240" w:lineRule="auto"/>
        <w:jc w:val="both"/>
        <w:rPr>
          <w:rFonts w:cs="Times New Roman"/>
          <w:i/>
          <w:color w:val="FFFFFF" w:themeColor="background1"/>
          <w:szCs w:val="28"/>
        </w:rPr>
      </w:pPr>
    </w:p>
    <w:p w:rsidR="00230B3A" w:rsidRPr="00A313D2" w:rsidRDefault="00230B3A" w:rsidP="00230B3A">
      <w:pPr>
        <w:rPr>
          <w:i/>
        </w:rPr>
      </w:pPr>
      <w:proofErr w:type="spellStart"/>
      <w:r w:rsidRPr="00A313D2">
        <w:rPr>
          <w:i/>
        </w:rPr>
        <w:t>Бессараб</w:t>
      </w:r>
      <w:proofErr w:type="spellEnd"/>
      <w:r w:rsidRPr="00A313D2">
        <w:rPr>
          <w:i/>
        </w:rPr>
        <w:t xml:space="preserve"> М. Я. Владимир Даль: Книга о доблестном гражданине России </w:t>
      </w:r>
      <w:r w:rsidR="00A313D2">
        <w:rPr>
          <w:i/>
        </w:rPr>
        <w:t xml:space="preserve">и великом борце за русский язык / Майя </w:t>
      </w:r>
      <w:r w:rsidRPr="00A313D2">
        <w:rPr>
          <w:i/>
        </w:rPr>
        <w:t xml:space="preserve"> </w:t>
      </w:r>
      <w:proofErr w:type="spellStart"/>
      <w:r w:rsidR="00A313D2" w:rsidRPr="00A313D2">
        <w:rPr>
          <w:i/>
        </w:rPr>
        <w:t>Бессараб</w:t>
      </w:r>
      <w:proofErr w:type="spellEnd"/>
      <w:r w:rsidR="00A313D2" w:rsidRPr="00A313D2">
        <w:rPr>
          <w:i/>
        </w:rPr>
        <w:t xml:space="preserve"> </w:t>
      </w:r>
      <w:r w:rsidRPr="00A313D2">
        <w:rPr>
          <w:i/>
        </w:rPr>
        <w:t xml:space="preserve">— Изд. 2-е, </w:t>
      </w:r>
      <w:proofErr w:type="spellStart"/>
      <w:r w:rsidRPr="00A313D2">
        <w:rPr>
          <w:i/>
        </w:rPr>
        <w:t>испр</w:t>
      </w:r>
      <w:proofErr w:type="spellEnd"/>
      <w:r w:rsidRPr="00A313D2">
        <w:rPr>
          <w:i/>
        </w:rPr>
        <w:t xml:space="preserve">. и </w:t>
      </w:r>
      <w:proofErr w:type="spellStart"/>
      <w:r w:rsidRPr="00A313D2">
        <w:rPr>
          <w:i/>
        </w:rPr>
        <w:t>дополн</w:t>
      </w:r>
      <w:proofErr w:type="spellEnd"/>
      <w:r w:rsidRPr="00A313D2">
        <w:rPr>
          <w:i/>
        </w:rPr>
        <w:t>.. — Москва</w:t>
      </w:r>
      <w:proofErr w:type="gramStart"/>
      <w:r w:rsidRPr="00A313D2">
        <w:rPr>
          <w:i/>
        </w:rPr>
        <w:t xml:space="preserve"> :</w:t>
      </w:r>
      <w:proofErr w:type="gramEnd"/>
      <w:r w:rsidRPr="00A313D2">
        <w:rPr>
          <w:i/>
        </w:rPr>
        <w:t xml:space="preserve"> Современник, 1972. — 288 </w:t>
      </w:r>
      <w:proofErr w:type="gramStart"/>
      <w:r w:rsidRPr="00A313D2">
        <w:rPr>
          <w:i/>
        </w:rPr>
        <w:t>с</w:t>
      </w:r>
      <w:proofErr w:type="gramEnd"/>
      <w:r w:rsidRPr="00A313D2">
        <w:rPr>
          <w:i/>
        </w:rPr>
        <w:t>. — (</w:t>
      </w:r>
      <w:proofErr w:type="gramStart"/>
      <w:r w:rsidRPr="00A313D2">
        <w:rPr>
          <w:i/>
        </w:rPr>
        <w:t>Библиотека</w:t>
      </w:r>
      <w:proofErr w:type="gramEnd"/>
      <w:r w:rsidRPr="00A313D2">
        <w:rPr>
          <w:i/>
        </w:rPr>
        <w:t xml:space="preserve"> «Любителям российской словесности) </w:t>
      </w:r>
    </w:p>
    <w:p w:rsidR="00A313D2" w:rsidRPr="00A313D2" w:rsidRDefault="00A313D2" w:rsidP="00230B3A">
      <w:pPr>
        <w:rPr>
          <w:i/>
        </w:rPr>
      </w:pPr>
      <w:r w:rsidRPr="00A313D2">
        <w:rPr>
          <w:i/>
        </w:rPr>
        <w:t xml:space="preserve">Булатов М. А., </w:t>
      </w:r>
      <w:proofErr w:type="spellStart"/>
      <w:r w:rsidRPr="00A313D2">
        <w:rPr>
          <w:i/>
        </w:rPr>
        <w:t>Порудоминский</w:t>
      </w:r>
      <w:proofErr w:type="spellEnd"/>
      <w:r w:rsidRPr="00A313D2">
        <w:rPr>
          <w:i/>
        </w:rPr>
        <w:t xml:space="preserve"> В. И. Собирал человек слова… Повесть о В. И. Дале</w:t>
      </w:r>
      <w:r>
        <w:rPr>
          <w:i/>
        </w:rPr>
        <w:t xml:space="preserve"> /</w:t>
      </w:r>
      <w:r w:rsidRPr="00A313D2">
        <w:rPr>
          <w:i/>
        </w:rPr>
        <w:t xml:space="preserve"> </w:t>
      </w:r>
      <w:r>
        <w:rPr>
          <w:i/>
        </w:rPr>
        <w:t>М. А. Булатов</w:t>
      </w:r>
      <w:r w:rsidRPr="00A313D2">
        <w:rPr>
          <w:i/>
        </w:rPr>
        <w:t xml:space="preserve">, В. И. </w:t>
      </w:r>
      <w:r>
        <w:rPr>
          <w:i/>
        </w:rPr>
        <w:t xml:space="preserve"> </w:t>
      </w:r>
      <w:proofErr w:type="spellStart"/>
      <w:r w:rsidRPr="00A313D2">
        <w:rPr>
          <w:i/>
        </w:rPr>
        <w:t>Порудоминский</w:t>
      </w:r>
      <w:proofErr w:type="spellEnd"/>
      <w:r>
        <w:rPr>
          <w:i/>
        </w:rPr>
        <w:t xml:space="preserve">— </w:t>
      </w:r>
      <w:proofErr w:type="gramStart"/>
      <w:r>
        <w:rPr>
          <w:i/>
        </w:rPr>
        <w:t>Мо</w:t>
      </w:r>
      <w:proofErr w:type="gramEnd"/>
      <w:r>
        <w:rPr>
          <w:i/>
        </w:rPr>
        <w:t>сква</w:t>
      </w:r>
      <w:r w:rsidRPr="00A313D2">
        <w:rPr>
          <w:i/>
        </w:rPr>
        <w:t xml:space="preserve">: Детская литература, 1969. — 224 </w:t>
      </w:r>
      <w:proofErr w:type="gramStart"/>
      <w:r w:rsidRPr="00A313D2">
        <w:rPr>
          <w:i/>
        </w:rPr>
        <w:t>с</w:t>
      </w:r>
      <w:proofErr w:type="gramEnd"/>
      <w:r w:rsidRPr="00A313D2">
        <w:rPr>
          <w:i/>
        </w:rPr>
        <w:t>.</w:t>
      </w:r>
    </w:p>
    <w:p w:rsidR="005E347B" w:rsidRPr="001F63E1" w:rsidRDefault="005E347B" w:rsidP="001F63E1">
      <w:pPr>
        <w:spacing w:after="0" w:line="240" w:lineRule="auto"/>
        <w:jc w:val="both"/>
        <w:rPr>
          <w:rFonts w:cs="Times New Roman"/>
          <w:i/>
          <w:color w:val="FFFFFF" w:themeColor="background1"/>
          <w:szCs w:val="28"/>
        </w:rPr>
      </w:pPr>
      <w:proofErr w:type="spellStart"/>
      <w:r w:rsidRPr="001F63E1">
        <w:rPr>
          <w:rFonts w:cs="Times New Roman"/>
          <w:i/>
          <w:color w:val="FFFFFF" w:themeColor="background1"/>
          <w:szCs w:val="28"/>
        </w:rPr>
        <w:t>Порудоминский</w:t>
      </w:r>
      <w:proofErr w:type="spellEnd"/>
      <w:r w:rsidRPr="001F63E1">
        <w:rPr>
          <w:rFonts w:cs="Times New Roman"/>
          <w:i/>
          <w:color w:val="FFFFFF" w:themeColor="background1"/>
          <w:szCs w:val="28"/>
        </w:rPr>
        <w:t xml:space="preserve"> В. И. Жизнь и сл</w:t>
      </w:r>
      <w:r w:rsidR="00230B3A">
        <w:rPr>
          <w:rFonts w:cs="Times New Roman"/>
          <w:i/>
          <w:color w:val="FFFFFF" w:themeColor="background1"/>
          <w:szCs w:val="28"/>
        </w:rPr>
        <w:t>ово: Даль. Повествование.</w:t>
      </w:r>
      <w:r w:rsidR="00E90F82">
        <w:rPr>
          <w:rFonts w:cs="Times New Roman"/>
          <w:i/>
          <w:color w:val="FFFFFF" w:themeColor="background1"/>
          <w:szCs w:val="28"/>
        </w:rPr>
        <w:t xml:space="preserve"> </w:t>
      </w:r>
      <w:proofErr w:type="gramStart"/>
      <w:r w:rsidRPr="001F63E1">
        <w:rPr>
          <w:rFonts w:cs="Times New Roman"/>
          <w:i/>
          <w:color w:val="FFFFFF" w:themeColor="background1"/>
          <w:szCs w:val="28"/>
        </w:rPr>
        <w:t>—М</w:t>
      </w:r>
      <w:proofErr w:type="gramEnd"/>
      <w:r w:rsidRPr="001F63E1">
        <w:rPr>
          <w:rFonts w:cs="Times New Roman"/>
          <w:i/>
          <w:color w:val="FFFFFF" w:themeColor="background1"/>
          <w:szCs w:val="28"/>
        </w:rPr>
        <w:t>осква: Молодая гвардия, 1985. – 222 с., ил. – (Пионер – значит первый</w:t>
      </w:r>
      <w:r w:rsidR="00E90F82">
        <w:rPr>
          <w:rFonts w:cs="Times New Roman"/>
          <w:i/>
          <w:color w:val="FFFFFF" w:themeColor="background1"/>
          <w:szCs w:val="28"/>
        </w:rPr>
        <w:t xml:space="preserve">; </w:t>
      </w:r>
      <w:proofErr w:type="spellStart"/>
      <w:r w:rsidR="00E90F82">
        <w:rPr>
          <w:rFonts w:cs="Times New Roman"/>
          <w:i/>
          <w:color w:val="FFFFFF" w:themeColor="background1"/>
          <w:szCs w:val="28"/>
        </w:rPr>
        <w:t>Вып</w:t>
      </w:r>
      <w:proofErr w:type="spellEnd"/>
      <w:r w:rsidR="00E90F82">
        <w:rPr>
          <w:rFonts w:cs="Times New Roman"/>
          <w:i/>
          <w:color w:val="FFFFFF" w:themeColor="background1"/>
          <w:szCs w:val="28"/>
        </w:rPr>
        <w:t>. 8</w:t>
      </w:r>
      <w:r w:rsidR="00E90F82" w:rsidRPr="001F63E1">
        <w:rPr>
          <w:rFonts w:cs="Times New Roman"/>
          <w:i/>
          <w:color w:val="FFFFFF" w:themeColor="background1"/>
          <w:szCs w:val="28"/>
        </w:rPr>
        <w:t>6.</w:t>
      </w:r>
      <w:r w:rsidR="00EF0307" w:rsidRPr="001F63E1">
        <w:rPr>
          <w:rFonts w:cs="Times New Roman"/>
          <w:i/>
          <w:color w:val="FFFFFF" w:themeColor="background1"/>
          <w:szCs w:val="28"/>
        </w:rPr>
        <w:t>)</w:t>
      </w:r>
    </w:p>
    <w:p w:rsidR="001F63E1" w:rsidRPr="001F63E1" w:rsidRDefault="001F63E1" w:rsidP="001F63E1">
      <w:pPr>
        <w:spacing w:after="0" w:line="240" w:lineRule="auto"/>
        <w:jc w:val="both"/>
        <w:rPr>
          <w:rFonts w:cs="Times New Roman"/>
          <w:i/>
          <w:color w:val="FABF8F" w:themeColor="accent6" w:themeTint="99"/>
          <w:szCs w:val="28"/>
        </w:rPr>
      </w:pPr>
    </w:p>
    <w:p w:rsidR="005E347B" w:rsidRPr="001F63E1" w:rsidRDefault="001F63E1" w:rsidP="001F63E1">
      <w:pPr>
        <w:spacing w:after="0" w:line="240" w:lineRule="auto"/>
        <w:jc w:val="both"/>
        <w:rPr>
          <w:rFonts w:cs="Times New Roman"/>
          <w:i/>
          <w:color w:val="FABF8F" w:themeColor="accent6" w:themeTint="99"/>
          <w:szCs w:val="28"/>
        </w:rPr>
      </w:pPr>
      <w:proofErr w:type="spellStart"/>
      <w:r w:rsidRPr="001F63E1">
        <w:rPr>
          <w:i/>
        </w:rPr>
        <w:t>Порудоминский</w:t>
      </w:r>
      <w:proofErr w:type="spellEnd"/>
      <w:r w:rsidRPr="001F63E1">
        <w:rPr>
          <w:i/>
        </w:rPr>
        <w:t xml:space="preserve">, В.И. Даль/ В.И. </w:t>
      </w:r>
      <w:proofErr w:type="spellStart"/>
      <w:r w:rsidRPr="001F63E1">
        <w:rPr>
          <w:i/>
        </w:rPr>
        <w:t>Порудоминский</w:t>
      </w:r>
      <w:proofErr w:type="spellEnd"/>
      <w:r w:rsidRPr="001F63E1">
        <w:rPr>
          <w:i/>
        </w:rPr>
        <w:t xml:space="preserve">. – Москва: Молодая гвардия, 1971. – 384 с.: </w:t>
      </w:r>
      <w:proofErr w:type="spellStart"/>
      <w:r w:rsidRPr="001F63E1">
        <w:rPr>
          <w:i/>
        </w:rPr>
        <w:t>портр</w:t>
      </w:r>
      <w:proofErr w:type="spellEnd"/>
      <w:r w:rsidRPr="001F63E1">
        <w:rPr>
          <w:i/>
        </w:rPr>
        <w:t xml:space="preserve">. – (Жизнь замечательных людей; </w:t>
      </w:r>
      <w:proofErr w:type="spellStart"/>
      <w:r w:rsidRPr="001F63E1">
        <w:rPr>
          <w:i/>
        </w:rPr>
        <w:t>вып</w:t>
      </w:r>
      <w:proofErr w:type="spellEnd"/>
      <w:r w:rsidRPr="001F63E1">
        <w:rPr>
          <w:i/>
        </w:rPr>
        <w:t xml:space="preserve">. 17). </w:t>
      </w:r>
    </w:p>
    <w:p w:rsidR="00E90F82" w:rsidRDefault="00E90F82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</w:p>
    <w:p w:rsidR="00C67E12" w:rsidRDefault="00C67E12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26200" cy="1819275"/>
            <wp:effectExtent l="19050" t="0" r="7300" b="0"/>
            <wp:docPr id="2" name="Рисунок 1" descr="https://366days.ru/media/article_images/1507/DqvibfRsH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66days.ru/media/article_images/1507/DqvibfRsH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77" w:rsidRPr="00B01CB6" w:rsidRDefault="008F1010" w:rsidP="00B01CB6">
      <w:pPr>
        <w:spacing w:after="0" w:line="240" w:lineRule="auto"/>
        <w:jc w:val="both"/>
        <w:rPr>
          <w:rFonts w:cs="Times New Roman"/>
          <w:i/>
          <w:color w:val="FFFFFF" w:themeColor="background1"/>
          <w:szCs w:val="28"/>
        </w:rPr>
      </w:pPr>
      <w:r w:rsidRPr="00B01CB6">
        <w:rPr>
          <w:i/>
          <w:color w:val="FFFFFF" w:themeColor="background1"/>
          <w:szCs w:val="28"/>
        </w:rPr>
        <w:t>Один из крупнейших словарей русского языка. Содержит около 200000 слов и 30000 пословиц, поговорок, загадок и присловий, служащих для пояснения смысла приводимых слов.</w:t>
      </w:r>
      <w:r w:rsidR="00B01CB6" w:rsidRPr="00B01CB6">
        <w:rPr>
          <w:rFonts w:cs="Times New Roman"/>
          <w:i/>
          <w:color w:val="FFFFFF" w:themeColor="background1"/>
          <w:szCs w:val="28"/>
        </w:rPr>
        <w:t xml:space="preserve"> </w:t>
      </w:r>
      <w:r w:rsidR="00B01CB6">
        <w:rPr>
          <w:rFonts w:cs="Times New Roman"/>
          <w:i/>
          <w:color w:val="FFFFFF" w:themeColor="background1"/>
          <w:szCs w:val="28"/>
        </w:rPr>
        <w:t xml:space="preserve">В. И. </w:t>
      </w:r>
      <w:r w:rsidR="00A03D7D" w:rsidRPr="00B01CB6">
        <w:rPr>
          <w:i/>
          <w:color w:val="FFFFFF" w:themeColor="background1"/>
          <w:szCs w:val="28"/>
        </w:rPr>
        <w:t>Даль создал словарь, который можно не только использов</w:t>
      </w:r>
      <w:r w:rsidR="00B01CB6" w:rsidRPr="00B01CB6">
        <w:rPr>
          <w:i/>
          <w:color w:val="FFFFFF" w:themeColor="background1"/>
          <w:szCs w:val="28"/>
        </w:rPr>
        <w:t xml:space="preserve">ать как справочник, но и читать  как </w:t>
      </w:r>
      <w:r w:rsidR="00A03D7D" w:rsidRPr="00B01CB6">
        <w:rPr>
          <w:i/>
          <w:color w:val="FFFFFF" w:themeColor="background1"/>
          <w:szCs w:val="28"/>
        </w:rPr>
        <w:t>сборник</w:t>
      </w:r>
      <w:r w:rsidR="00B01CB6" w:rsidRPr="00B01CB6">
        <w:rPr>
          <w:i/>
          <w:color w:val="FFFFFF" w:themeColor="background1"/>
          <w:szCs w:val="28"/>
        </w:rPr>
        <w:t xml:space="preserve"> </w:t>
      </w:r>
      <w:r w:rsidR="00A03D7D" w:rsidRPr="00B01CB6">
        <w:rPr>
          <w:i/>
          <w:color w:val="FFFFFF" w:themeColor="background1"/>
          <w:szCs w:val="28"/>
        </w:rPr>
        <w:t> очерков.</w:t>
      </w:r>
      <w:r w:rsidR="00B01CB6" w:rsidRPr="00B01CB6">
        <w:rPr>
          <w:i/>
          <w:color w:val="FFFFFF" w:themeColor="background1"/>
          <w:szCs w:val="28"/>
        </w:rPr>
        <w:t xml:space="preserve"> </w:t>
      </w:r>
      <w:r w:rsidR="00A03D7D" w:rsidRPr="00B01CB6">
        <w:rPr>
          <w:i/>
          <w:color w:val="FFFFFF" w:themeColor="background1"/>
          <w:szCs w:val="28"/>
        </w:rPr>
        <w:t> Перед читателем встает богатая этногра</w:t>
      </w:r>
      <w:r w:rsidR="00A03D7D" w:rsidRPr="00B01CB6">
        <w:rPr>
          <w:i/>
          <w:color w:val="FFFFFF" w:themeColor="background1"/>
          <w:szCs w:val="28"/>
        </w:rPr>
        <w:softHyphen/>
        <w:t xml:space="preserve">фическая информация. </w:t>
      </w:r>
    </w:p>
    <w:p w:rsidR="00C67E12" w:rsidRDefault="001D2477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1290" cy="1836610"/>
            <wp:effectExtent l="19050" t="0" r="0" b="0"/>
            <wp:docPr id="11" name="Рисунок 11" descr="https://cdn1.ozone.ru/s3/multimedia-0/603429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1.ozone.ru/s3/multimedia-0/6034294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85" cy="183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77" w:rsidRDefault="001D2477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</w:p>
    <w:p w:rsidR="00B01CB6" w:rsidRDefault="00B01CB6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  <w:r>
        <w:rPr>
          <w:rFonts w:cs="Times New Roman"/>
          <w:color w:val="FABF8F" w:themeColor="accent6" w:themeTint="99"/>
          <w:szCs w:val="28"/>
        </w:rPr>
        <w:t>Составитель:</w:t>
      </w:r>
    </w:p>
    <w:p w:rsidR="001D2477" w:rsidRDefault="00B01CB6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  <w:r>
        <w:rPr>
          <w:rFonts w:cs="Times New Roman"/>
          <w:color w:val="FABF8F" w:themeColor="accent6" w:themeTint="99"/>
          <w:szCs w:val="28"/>
        </w:rPr>
        <w:t xml:space="preserve"> библиограф Долгова С. И.</w:t>
      </w:r>
    </w:p>
    <w:p w:rsidR="008C617E" w:rsidRPr="008C617E" w:rsidRDefault="008C617E" w:rsidP="008C617E">
      <w:pPr>
        <w:spacing w:after="0" w:line="240" w:lineRule="auto"/>
        <w:jc w:val="center"/>
        <w:rPr>
          <w:rFonts w:cs="Times New Roman"/>
          <w:color w:val="FABF8F" w:themeColor="accent6" w:themeTint="99"/>
          <w:szCs w:val="28"/>
        </w:rPr>
      </w:pPr>
      <w:r w:rsidRPr="008C617E">
        <w:rPr>
          <w:rFonts w:cs="Times New Roman"/>
          <w:color w:val="FABF8F" w:themeColor="accent6" w:themeTint="99"/>
          <w:szCs w:val="28"/>
        </w:rPr>
        <w:lastRenderedPageBreak/>
        <w:t>МБУК «Угранская РЦБС»</w:t>
      </w:r>
    </w:p>
    <w:p w:rsidR="008C617E" w:rsidRDefault="008C617E" w:rsidP="008C617E">
      <w:pPr>
        <w:spacing w:after="0"/>
        <w:rPr>
          <w:rFonts w:cs="Times New Roman"/>
          <w:b/>
          <w:i/>
          <w:color w:val="E36C0A" w:themeColor="accent6" w:themeShade="BF"/>
          <w:sz w:val="52"/>
          <w:szCs w:val="28"/>
        </w:rPr>
      </w:pPr>
    </w:p>
    <w:p w:rsidR="008B6B19" w:rsidRDefault="002F4FB0" w:rsidP="008C617E">
      <w:pPr>
        <w:spacing w:after="0"/>
        <w:jc w:val="center"/>
        <w:rPr>
          <w:b/>
          <w:i/>
          <w:color w:val="E36C0A" w:themeColor="accent6" w:themeShade="BF"/>
          <w:sz w:val="48"/>
          <w:szCs w:val="28"/>
        </w:rPr>
      </w:pPr>
      <w:r w:rsidRPr="008B6B19">
        <w:rPr>
          <w:b/>
          <w:i/>
          <w:color w:val="E36C0A" w:themeColor="accent6" w:themeShade="BF"/>
          <w:sz w:val="48"/>
          <w:szCs w:val="28"/>
        </w:rPr>
        <w:t>Неутомимый собиратель</w:t>
      </w:r>
    </w:p>
    <w:p w:rsidR="002F4FB0" w:rsidRDefault="008B6B19" w:rsidP="008C617E">
      <w:pPr>
        <w:spacing w:after="0"/>
        <w:jc w:val="center"/>
        <w:rPr>
          <w:color w:val="E36C0A" w:themeColor="accent6" w:themeShade="BF"/>
          <w:sz w:val="48"/>
          <w:szCs w:val="28"/>
        </w:rPr>
      </w:pPr>
      <w:r>
        <w:rPr>
          <w:b/>
          <w:i/>
          <w:color w:val="E36C0A" w:themeColor="accent6" w:themeShade="BF"/>
          <w:sz w:val="48"/>
          <w:szCs w:val="28"/>
        </w:rPr>
        <w:t>р</w:t>
      </w:r>
      <w:r w:rsidR="002F4FB0" w:rsidRPr="008B6B19">
        <w:rPr>
          <w:b/>
          <w:i/>
          <w:color w:val="E36C0A" w:themeColor="accent6" w:themeShade="BF"/>
          <w:sz w:val="48"/>
          <w:szCs w:val="28"/>
        </w:rPr>
        <w:t>усских</w:t>
      </w:r>
      <w:r>
        <w:rPr>
          <w:b/>
          <w:i/>
          <w:color w:val="E36C0A" w:themeColor="accent6" w:themeShade="BF"/>
          <w:sz w:val="48"/>
          <w:szCs w:val="28"/>
        </w:rPr>
        <w:t xml:space="preserve"> </w:t>
      </w:r>
      <w:r w:rsidR="002F4FB0" w:rsidRPr="008B6B19">
        <w:rPr>
          <w:b/>
          <w:i/>
          <w:color w:val="E36C0A" w:themeColor="accent6" w:themeShade="BF"/>
          <w:sz w:val="48"/>
          <w:szCs w:val="28"/>
        </w:rPr>
        <w:t xml:space="preserve"> слов</w:t>
      </w:r>
    </w:p>
    <w:p w:rsidR="008B6B19" w:rsidRPr="008B6B19" w:rsidRDefault="008B6B19" w:rsidP="008B6B19">
      <w:pPr>
        <w:spacing w:after="0"/>
        <w:jc w:val="center"/>
        <w:rPr>
          <w:color w:val="E36C0A" w:themeColor="accent6" w:themeShade="BF"/>
          <w:sz w:val="48"/>
          <w:szCs w:val="28"/>
        </w:rPr>
      </w:pPr>
    </w:p>
    <w:p w:rsidR="002F4FB0" w:rsidRPr="007C4039" w:rsidRDefault="008B6B19" w:rsidP="008B6B19">
      <w:pPr>
        <w:spacing w:line="240" w:lineRule="auto"/>
        <w:jc w:val="center"/>
        <w:rPr>
          <w:color w:val="E36C0A" w:themeColor="accent6" w:themeShade="BF"/>
          <w:sz w:val="5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6875" cy="2333625"/>
            <wp:effectExtent l="57150" t="38100" r="47625" b="28575"/>
            <wp:docPr id="1" name="Рисунок 1" descr="https://img-gorod.ru/upload/iblock/868/868ea40d643e7362346de5ed611ec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gorod.ru/upload/iblock/868/868ea40d643e7362346de5ed611ec8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72" cy="23389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15" w:rsidRPr="008C617E" w:rsidRDefault="007C4039" w:rsidP="008B6B19">
      <w:pPr>
        <w:spacing w:line="240" w:lineRule="auto"/>
        <w:jc w:val="center"/>
        <w:rPr>
          <w:b/>
          <w:i/>
          <w:color w:val="E36C0A" w:themeColor="accent6" w:themeShade="BF"/>
          <w:sz w:val="40"/>
          <w:szCs w:val="56"/>
        </w:rPr>
      </w:pPr>
      <w:r w:rsidRPr="008C617E">
        <w:rPr>
          <w:b/>
          <w:i/>
          <w:color w:val="E36C0A" w:themeColor="accent6" w:themeShade="BF"/>
          <w:sz w:val="40"/>
          <w:szCs w:val="56"/>
        </w:rPr>
        <w:t>Владимир Иванович  Даль</w:t>
      </w:r>
    </w:p>
    <w:p w:rsidR="007C4039" w:rsidRPr="008C617E" w:rsidRDefault="007C4039" w:rsidP="008B6B19">
      <w:pPr>
        <w:spacing w:line="240" w:lineRule="auto"/>
        <w:jc w:val="center"/>
        <w:rPr>
          <w:b/>
          <w:i/>
          <w:color w:val="E36C0A" w:themeColor="accent6" w:themeShade="BF"/>
          <w:sz w:val="40"/>
          <w:szCs w:val="56"/>
        </w:rPr>
      </w:pPr>
      <w:r w:rsidRPr="008C617E">
        <w:rPr>
          <w:b/>
          <w:i/>
          <w:color w:val="E36C0A" w:themeColor="accent6" w:themeShade="BF"/>
          <w:sz w:val="40"/>
          <w:szCs w:val="56"/>
        </w:rPr>
        <w:t>(1801-1872)</w:t>
      </w:r>
    </w:p>
    <w:p w:rsidR="008C617E" w:rsidRDefault="008C617E" w:rsidP="008C617E">
      <w:pPr>
        <w:spacing w:after="0"/>
        <w:jc w:val="center"/>
        <w:rPr>
          <w:rFonts w:cs="Times New Roman"/>
          <w:color w:val="FABF8F" w:themeColor="accent6" w:themeTint="99"/>
          <w:szCs w:val="72"/>
        </w:rPr>
      </w:pPr>
    </w:p>
    <w:p w:rsidR="008C617E" w:rsidRPr="008C617E" w:rsidRDefault="008C617E" w:rsidP="008C617E">
      <w:pPr>
        <w:spacing w:after="0"/>
        <w:jc w:val="center"/>
        <w:rPr>
          <w:rFonts w:cs="Times New Roman"/>
          <w:b/>
          <w:color w:val="FABF8F" w:themeColor="accent6" w:themeTint="99"/>
          <w:sz w:val="44"/>
          <w:szCs w:val="28"/>
        </w:rPr>
      </w:pPr>
      <w:r w:rsidRPr="008C617E">
        <w:rPr>
          <w:rFonts w:cs="Times New Roman"/>
          <w:color w:val="FABF8F" w:themeColor="accent6" w:themeTint="99"/>
          <w:szCs w:val="72"/>
        </w:rPr>
        <w:t>Угра,  2021</w:t>
      </w:r>
    </w:p>
    <w:p w:rsidR="007C4039" w:rsidRPr="00FA3F28" w:rsidRDefault="00FA3F28" w:rsidP="00FA3F28">
      <w:pPr>
        <w:spacing w:line="240" w:lineRule="auto"/>
        <w:jc w:val="both"/>
        <w:rPr>
          <w:b/>
          <w:i/>
          <w:szCs w:val="32"/>
        </w:rPr>
      </w:pPr>
      <w:r w:rsidRPr="00FA3F28">
        <w:rPr>
          <w:b/>
          <w:i/>
          <w:szCs w:val="32"/>
        </w:rPr>
        <w:lastRenderedPageBreak/>
        <w:t xml:space="preserve">Владимир Иванович Даль </w:t>
      </w:r>
      <w:proofErr w:type="gramStart"/>
      <w:r w:rsidRPr="00FA3F28">
        <w:rPr>
          <w:b/>
          <w:i/>
          <w:szCs w:val="32"/>
        </w:rPr>
        <w:t>–п</w:t>
      </w:r>
      <w:proofErr w:type="gramEnd"/>
      <w:r w:rsidR="007C4039" w:rsidRPr="00FA3F28">
        <w:rPr>
          <w:b/>
          <w:i/>
          <w:szCs w:val="32"/>
        </w:rPr>
        <w:t xml:space="preserve">исатель, </w:t>
      </w:r>
      <w:r w:rsidR="00230B3A" w:rsidRPr="00FA3F28">
        <w:rPr>
          <w:b/>
          <w:i/>
          <w:szCs w:val="32"/>
        </w:rPr>
        <w:t xml:space="preserve">военный </w:t>
      </w:r>
      <w:r w:rsidR="007C4039" w:rsidRPr="00FA3F28">
        <w:rPr>
          <w:b/>
          <w:i/>
          <w:szCs w:val="32"/>
        </w:rPr>
        <w:t>врач, этнограф,</w:t>
      </w:r>
      <w:r w:rsidR="000A4BD2">
        <w:rPr>
          <w:b/>
          <w:i/>
          <w:szCs w:val="32"/>
        </w:rPr>
        <w:t xml:space="preserve">  лексикограф,</w:t>
      </w:r>
      <w:r w:rsidR="007C4039" w:rsidRPr="00FA3F28">
        <w:rPr>
          <w:b/>
          <w:i/>
          <w:szCs w:val="32"/>
        </w:rPr>
        <w:t xml:space="preserve"> создатель крупнейшего толкового словаря</w:t>
      </w:r>
      <w:r w:rsidR="00FD3FEF">
        <w:rPr>
          <w:b/>
          <w:i/>
          <w:szCs w:val="32"/>
        </w:rPr>
        <w:t>.</w:t>
      </w:r>
    </w:p>
    <w:p w:rsidR="00B25DD9" w:rsidRPr="00B25DD9" w:rsidRDefault="00B25DD9" w:rsidP="00B25DD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i/>
          <w:sz w:val="32"/>
          <w:szCs w:val="28"/>
          <w:lang w:eastAsia="ru-RU"/>
        </w:rPr>
      </w:pPr>
      <w:r w:rsidRPr="00EA001D">
        <w:rPr>
          <w:rFonts w:eastAsia="Times New Roman" w:cs="Times New Roman"/>
          <w:b/>
          <w:bCs/>
          <w:i/>
          <w:sz w:val="32"/>
          <w:szCs w:val="28"/>
          <w:highlight w:val="darkRed"/>
          <w:lang w:eastAsia="ru-RU"/>
        </w:rPr>
        <w:t>Интересные факты</w:t>
      </w:r>
      <w:r w:rsidR="00EA001D" w:rsidRPr="00EA001D">
        <w:rPr>
          <w:rFonts w:eastAsia="Times New Roman" w:cs="Times New Roman"/>
          <w:b/>
          <w:bCs/>
          <w:i/>
          <w:sz w:val="32"/>
          <w:szCs w:val="28"/>
          <w:highlight w:val="darkRed"/>
          <w:lang w:eastAsia="ru-RU"/>
        </w:rPr>
        <w:t xml:space="preserve"> из жизни</w:t>
      </w:r>
    </w:p>
    <w:p w:rsidR="00B25DD9" w:rsidRDefault="005006F7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1D3CE5">
        <w:rPr>
          <w:rFonts w:eastAsia="Times New Roman" w:cs="Times New Roman"/>
          <w:b/>
          <w:i/>
          <w:szCs w:val="28"/>
          <w:lang w:eastAsia="ru-RU"/>
        </w:rPr>
        <w:t xml:space="preserve">Родные места – Луганская </w:t>
      </w:r>
      <w:r w:rsidR="00B25DD9" w:rsidRPr="001D3CE5">
        <w:rPr>
          <w:rFonts w:eastAsia="Times New Roman" w:cs="Times New Roman"/>
          <w:b/>
          <w:i/>
          <w:szCs w:val="28"/>
          <w:lang w:eastAsia="ru-RU"/>
        </w:rPr>
        <w:t xml:space="preserve">область, псевдоним </w:t>
      </w:r>
      <w:r w:rsidRPr="001D3CE5">
        <w:rPr>
          <w:rFonts w:eastAsia="Times New Roman" w:cs="Times New Roman"/>
          <w:b/>
          <w:i/>
          <w:szCs w:val="28"/>
          <w:lang w:eastAsia="ru-RU"/>
        </w:rPr>
        <w:t xml:space="preserve">– </w:t>
      </w:r>
      <w:r w:rsidR="00B25DD9" w:rsidRPr="001D3CE5">
        <w:rPr>
          <w:rFonts w:eastAsia="Times New Roman" w:cs="Times New Roman"/>
          <w:b/>
          <w:i/>
          <w:szCs w:val="28"/>
          <w:lang w:eastAsia="ru-RU"/>
        </w:rPr>
        <w:t>Казак Луганский.</w:t>
      </w:r>
    </w:p>
    <w:p w:rsidR="007F283A" w:rsidRPr="007F283A" w:rsidRDefault="007F283A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gramStart"/>
      <w:r w:rsidRPr="007F283A">
        <w:rPr>
          <w:b/>
          <w:i/>
        </w:rPr>
        <w:t xml:space="preserve">Даль был полиглотом: </w:t>
      </w:r>
      <w:r>
        <w:rPr>
          <w:b/>
          <w:i/>
        </w:rPr>
        <w:t xml:space="preserve">                      </w:t>
      </w:r>
      <w:r w:rsidRPr="007F283A">
        <w:rPr>
          <w:b/>
          <w:i/>
        </w:rPr>
        <w:t>владел немецким, французским, английским,</w:t>
      </w:r>
      <w:r w:rsidR="005F1CCA" w:rsidRPr="005F1CCA">
        <w:rPr>
          <w:b/>
          <w:i/>
        </w:rPr>
        <w:t xml:space="preserve"> </w:t>
      </w:r>
      <w:r w:rsidR="005F1CCA" w:rsidRPr="007F283A">
        <w:rPr>
          <w:b/>
          <w:i/>
        </w:rPr>
        <w:t>польским</w:t>
      </w:r>
      <w:r w:rsidR="005F1CCA">
        <w:rPr>
          <w:b/>
          <w:i/>
        </w:rPr>
        <w:t>,</w:t>
      </w:r>
      <w:r w:rsidRPr="007F283A">
        <w:rPr>
          <w:b/>
          <w:i/>
        </w:rPr>
        <w:t xml:space="preserve"> украинским, белорусским,</w:t>
      </w:r>
      <w:r w:rsidR="005F1CCA">
        <w:rPr>
          <w:b/>
          <w:i/>
        </w:rPr>
        <w:t xml:space="preserve"> татарским, башкирским и казахским</w:t>
      </w:r>
      <w:r w:rsidRPr="007F283A">
        <w:rPr>
          <w:b/>
          <w:i/>
        </w:rPr>
        <w:t>.</w:t>
      </w:r>
      <w:proofErr w:type="gramEnd"/>
      <w:r w:rsidRPr="007F283A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7F283A">
        <w:rPr>
          <w:b/>
          <w:i/>
        </w:rPr>
        <w:t>Читал по-болгарски и по</w:t>
      </w:r>
      <w:r w:rsidR="00DD05D1">
        <w:rPr>
          <w:b/>
          <w:i/>
        </w:rPr>
        <w:t>-</w:t>
      </w:r>
      <w:r w:rsidRPr="007F283A">
        <w:rPr>
          <w:b/>
          <w:i/>
        </w:rPr>
        <w:t>сербски, отлично знал латынь.</w:t>
      </w:r>
    </w:p>
    <w:p w:rsidR="00B25DD9" w:rsidRDefault="00B25DD9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1D3CE5">
        <w:rPr>
          <w:rFonts w:eastAsia="Times New Roman" w:cs="Times New Roman"/>
          <w:b/>
          <w:i/>
          <w:szCs w:val="28"/>
          <w:lang w:eastAsia="ru-RU"/>
        </w:rPr>
        <w:t>Среди близких друзей Даля были такие известные личности, как</w:t>
      </w:r>
      <w:r w:rsidR="00EA001D" w:rsidRPr="001D3CE5">
        <w:rPr>
          <w:rFonts w:eastAsia="Times New Roman" w:cs="Times New Roman"/>
          <w:b/>
          <w:i/>
          <w:szCs w:val="28"/>
          <w:lang w:eastAsia="ru-RU"/>
        </w:rPr>
        <w:t xml:space="preserve"> Пушкин,</w:t>
      </w:r>
      <w:r w:rsidRPr="001D3CE5">
        <w:rPr>
          <w:rFonts w:eastAsia="Times New Roman" w:cs="Times New Roman"/>
          <w:b/>
          <w:i/>
          <w:szCs w:val="28"/>
          <w:lang w:eastAsia="ru-RU"/>
        </w:rPr>
        <w:t xml:space="preserve"> </w:t>
      </w:r>
      <w:hyperlink r:id="rId8" w:history="1">
        <w:r w:rsidRPr="001D3CE5">
          <w:rPr>
            <w:rFonts w:eastAsia="Times New Roman" w:cs="Times New Roman"/>
            <w:b/>
            <w:i/>
            <w:color w:val="FFFFFF" w:themeColor="background1"/>
            <w:szCs w:val="28"/>
            <w:lang w:eastAsia="ru-RU"/>
          </w:rPr>
          <w:t>Гоголь</w:t>
        </w:r>
      </w:hyperlink>
      <w:r w:rsidRPr="001D3CE5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, </w:t>
      </w:r>
      <w:hyperlink r:id="rId9" w:history="1">
        <w:r w:rsidRPr="001D3CE5">
          <w:rPr>
            <w:rFonts w:eastAsia="Times New Roman" w:cs="Times New Roman"/>
            <w:b/>
            <w:i/>
            <w:color w:val="FFFFFF" w:themeColor="background1"/>
            <w:szCs w:val="28"/>
            <w:lang w:eastAsia="ru-RU"/>
          </w:rPr>
          <w:t>Крылов</w:t>
        </w:r>
      </w:hyperlink>
      <w:r w:rsidRPr="001D3CE5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, </w:t>
      </w:r>
      <w:hyperlink r:id="rId10" w:history="1">
        <w:r w:rsidRPr="001D3CE5">
          <w:rPr>
            <w:rFonts w:eastAsia="Times New Roman" w:cs="Times New Roman"/>
            <w:b/>
            <w:i/>
            <w:color w:val="FFFFFF" w:themeColor="background1"/>
            <w:szCs w:val="28"/>
            <w:lang w:eastAsia="ru-RU"/>
          </w:rPr>
          <w:t>Жуковский</w:t>
        </w:r>
      </w:hyperlink>
      <w:r w:rsidR="00CD468F">
        <w:t xml:space="preserve"> </w:t>
      </w:r>
      <w:r w:rsidR="00CD468F" w:rsidRPr="00CD468F">
        <w:rPr>
          <w:b/>
          <w:i/>
        </w:rPr>
        <w:t>и</w:t>
      </w:r>
      <w:r w:rsidR="00CD468F" w:rsidRPr="00CD468F">
        <w:rPr>
          <w:b/>
        </w:rPr>
        <w:t xml:space="preserve"> </w:t>
      </w:r>
      <w:r w:rsidR="00CD468F" w:rsidRPr="00CD468F">
        <w:rPr>
          <w:b/>
          <w:i/>
        </w:rPr>
        <w:t>др</w:t>
      </w:r>
      <w:r w:rsidRPr="001D3CE5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. </w:t>
      </w:r>
      <w:r w:rsidR="00260959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 </w:t>
      </w:r>
      <w:r w:rsidRPr="001D3CE5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В </w:t>
      </w:r>
      <w:r w:rsidR="001D633D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 xml:space="preserve"> </w:t>
      </w:r>
      <w:r w:rsidRPr="001D3CE5"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  <w:t>кадетском учили</w:t>
      </w:r>
      <w:r w:rsidRPr="001D3CE5">
        <w:rPr>
          <w:rFonts w:eastAsia="Times New Roman" w:cs="Times New Roman"/>
          <w:b/>
          <w:i/>
          <w:szCs w:val="28"/>
          <w:lang w:eastAsia="ru-RU"/>
        </w:rPr>
        <w:t>ще Владимир Иванович учился вместе с будущим адмиралом</w:t>
      </w:r>
      <w:r w:rsidR="001D3CE5">
        <w:rPr>
          <w:rFonts w:eastAsia="Times New Roman" w:cs="Times New Roman"/>
          <w:b/>
          <w:i/>
          <w:szCs w:val="28"/>
          <w:lang w:eastAsia="ru-RU"/>
        </w:rPr>
        <w:t xml:space="preserve">     </w:t>
      </w:r>
      <w:r w:rsidRPr="001D3CE5">
        <w:rPr>
          <w:rFonts w:eastAsia="Times New Roman" w:cs="Times New Roman"/>
          <w:b/>
          <w:i/>
          <w:szCs w:val="28"/>
          <w:lang w:eastAsia="ru-RU"/>
        </w:rPr>
        <w:t xml:space="preserve"> П. Нахимовым.</w:t>
      </w:r>
    </w:p>
    <w:p w:rsidR="00C2062D" w:rsidRDefault="00C2062D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1D3CE5">
        <w:rPr>
          <w:rFonts w:eastAsia="Times New Roman" w:cs="Times New Roman"/>
          <w:b/>
          <w:i/>
          <w:szCs w:val="28"/>
          <w:lang w:eastAsia="ru-RU"/>
        </w:rPr>
        <w:t>Владимир Даль</w:t>
      </w:r>
      <w:r w:rsidR="000A4BD2">
        <w:rPr>
          <w:rFonts w:eastAsia="Times New Roman" w:cs="Times New Roman"/>
          <w:b/>
          <w:i/>
          <w:szCs w:val="28"/>
          <w:lang w:eastAsia="ru-RU"/>
        </w:rPr>
        <w:t xml:space="preserve"> был одним из уч</w:t>
      </w:r>
      <w:r>
        <w:rPr>
          <w:rFonts w:eastAsia="Times New Roman" w:cs="Times New Roman"/>
          <w:b/>
          <w:i/>
          <w:szCs w:val="28"/>
          <w:lang w:eastAsia="ru-RU"/>
        </w:rPr>
        <w:t>редителей Русского географического общества и основателем одного из первых в России    краеведческих     музеев.</w:t>
      </w:r>
    </w:p>
    <w:p w:rsidR="003B0884" w:rsidRDefault="00CD468F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lastRenderedPageBreak/>
        <w:t xml:space="preserve">Первая книга врача Владимира Даля «Русские сказки. Пяток первый»(1832 г.) была запрещена, но стала поводом для знакомства с А. С. Пушкиным. </w:t>
      </w:r>
      <w:r w:rsidR="00871E8C">
        <w:rPr>
          <w:rFonts w:eastAsia="Times New Roman" w:cs="Times New Roman"/>
          <w:b/>
          <w:i/>
          <w:szCs w:val="28"/>
          <w:lang w:eastAsia="ru-RU"/>
        </w:rPr>
        <w:t>Друзья обменивались идеями и темами сказок.</w:t>
      </w:r>
      <w:r w:rsidR="00871E8C" w:rsidRPr="00871E8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871E8C">
        <w:rPr>
          <w:rFonts w:eastAsia="Times New Roman" w:cs="Times New Roman"/>
          <w:b/>
          <w:i/>
          <w:szCs w:val="28"/>
          <w:lang w:eastAsia="ru-RU"/>
        </w:rPr>
        <w:t>Именно Пушкин поддержал идею Даля о создании словаря.</w:t>
      </w:r>
    </w:p>
    <w:p w:rsidR="00FA3F28" w:rsidRDefault="00260959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1300" cy="1866900"/>
            <wp:effectExtent l="57150" t="38100" r="38100" b="19050"/>
            <wp:docPr id="18" name="Рисунок 18" descr="Обложка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ложка материа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430" b="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6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28" w:rsidRPr="00364A27" w:rsidRDefault="00FA3F28" w:rsidP="00D14A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364A27">
        <w:rPr>
          <w:rFonts w:eastAsia="Times New Roman" w:cs="Times New Roman"/>
          <w:sz w:val="24"/>
          <w:szCs w:val="28"/>
          <w:highlight w:val="darkRed"/>
          <w:lang w:eastAsia="ru-RU"/>
        </w:rPr>
        <w:t xml:space="preserve">Памятник А. С. Пушкину и В. И. Далю                 </w:t>
      </w:r>
      <w:r w:rsidR="00D14A54" w:rsidRPr="00364A27">
        <w:rPr>
          <w:rFonts w:eastAsia="Times New Roman" w:cs="Times New Roman"/>
          <w:sz w:val="24"/>
          <w:szCs w:val="28"/>
          <w:highlight w:val="darkRed"/>
          <w:lang w:eastAsia="ru-RU"/>
        </w:rPr>
        <w:t xml:space="preserve">  </w:t>
      </w:r>
      <w:proofErr w:type="gramStart"/>
      <w:r w:rsidRPr="00364A27">
        <w:rPr>
          <w:rFonts w:eastAsia="Times New Roman" w:cs="Times New Roman"/>
          <w:sz w:val="24"/>
          <w:szCs w:val="28"/>
          <w:highlight w:val="darkRed"/>
          <w:lang w:eastAsia="ru-RU"/>
        </w:rPr>
        <w:t>г</w:t>
      </w:r>
      <w:proofErr w:type="gramEnd"/>
      <w:r w:rsidRPr="00364A27">
        <w:rPr>
          <w:rFonts w:eastAsia="Times New Roman" w:cs="Times New Roman"/>
          <w:sz w:val="24"/>
          <w:szCs w:val="28"/>
          <w:highlight w:val="darkRed"/>
          <w:lang w:eastAsia="ru-RU"/>
        </w:rPr>
        <w:t>. Оренбург</w:t>
      </w:r>
    </w:p>
    <w:p w:rsidR="00B25DD9" w:rsidRPr="001D3CE5" w:rsidRDefault="001D2E41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433339">
        <w:rPr>
          <w:rFonts w:eastAsia="Times New Roman" w:cs="Times New Roman"/>
          <w:b/>
          <w:i/>
          <w:szCs w:val="28"/>
          <w:lang w:eastAsia="ru-RU"/>
        </w:rPr>
        <w:t>Даль, как друг и врач</w:t>
      </w:r>
      <w:r w:rsidR="00433339">
        <w:rPr>
          <w:rFonts w:eastAsia="Times New Roman" w:cs="Times New Roman"/>
          <w:b/>
          <w:i/>
          <w:szCs w:val="28"/>
          <w:lang w:eastAsia="ru-RU"/>
        </w:rPr>
        <w:t>,</w:t>
      </w:r>
      <w:r w:rsidRPr="00433339">
        <w:rPr>
          <w:rFonts w:eastAsia="Times New Roman" w:cs="Times New Roman"/>
          <w:b/>
          <w:i/>
          <w:szCs w:val="28"/>
          <w:lang w:eastAsia="ru-RU"/>
        </w:rPr>
        <w:t xml:space="preserve"> находился у постели</w:t>
      </w:r>
      <w:r w:rsidR="00433339" w:rsidRPr="00433339">
        <w:rPr>
          <w:rFonts w:eastAsia="Times New Roman" w:cs="Times New Roman"/>
          <w:b/>
          <w:i/>
          <w:szCs w:val="28"/>
          <w:lang w:eastAsia="ru-RU"/>
        </w:rPr>
        <w:t xml:space="preserve"> смертельно раненого Пушкина последнюю ночь, стараясь облегчить его мучительные страдания.</w:t>
      </w:r>
      <w:r w:rsidR="00433339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B25DD9" w:rsidRPr="001D3CE5">
        <w:rPr>
          <w:rFonts w:eastAsia="Times New Roman" w:cs="Times New Roman"/>
          <w:b/>
          <w:i/>
          <w:szCs w:val="28"/>
          <w:lang w:eastAsia="ru-RU"/>
        </w:rPr>
        <w:t>П</w:t>
      </w:r>
      <w:r w:rsidR="00433339">
        <w:rPr>
          <w:rFonts w:eastAsia="Times New Roman" w:cs="Times New Roman"/>
          <w:b/>
          <w:i/>
          <w:szCs w:val="28"/>
          <w:lang w:eastAsia="ru-RU"/>
        </w:rPr>
        <w:t xml:space="preserve">еред смертью Пушкин подарил ему </w:t>
      </w:r>
      <w:r w:rsidR="00B25DD9" w:rsidRPr="001D3CE5">
        <w:rPr>
          <w:rFonts w:eastAsia="Times New Roman" w:cs="Times New Roman"/>
          <w:b/>
          <w:i/>
          <w:szCs w:val="28"/>
          <w:lang w:eastAsia="ru-RU"/>
        </w:rPr>
        <w:t xml:space="preserve"> золотой перстень-талисман с изумрудом.</w:t>
      </w:r>
    </w:p>
    <w:p w:rsidR="00B25DD9" w:rsidRDefault="00B25DD9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1D3CE5">
        <w:rPr>
          <w:rFonts w:eastAsia="Times New Roman" w:cs="Times New Roman"/>
          <w:b/>
          <w:i/>
          <w:szCs w:val="28"/>
          <w:lang w:eastAsia="ru-RU"/>
        </w:rPr>
        <w:lastRenderedPageBreak/>
        <w:t>За свою биографию Владимир Даль написал более ста очерков, в которых рассказывал о русской жизни, составил учебники «Ботаника» и «Зоология», создал сборник сказок для детей.</w:t>
      </w:r>
    </w:p>
    <w:p w:rsidR="001D633D" w:rsidRPr="001D633D" w:rsidRDefault="001D633D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1D633D">
        <w:rPr>
          <w:b/>
          <w:i/>
        </w:rPr>
        <w:t xml:space="preserve">Самой значительной и объемной работой в биографии Владимира Даля </w:t>
      </w:r>
      <w:r w:rsidR="00EB6F85">
        <w:rPr>
          <w:b/>
          <w:i/>
        </w:rPr>
        <w:t xml:space="preserve">стал </w:t>
      </w:r>
      <w:r w:rsidRPr="001D633D">
        <w:rPr>
          <w:b/>
          <w:i/>
        </w:rPr>
        <w:t>«Толковый словарь живого великорусского языка».</w:t>
      </w:r>
      <w:r w:rsidRPr="001D633D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1D633D">
        <w:rPr>
          <w:b/>
          <w:i/>
        </w:rPr>
        <w:t>Будучи хорошо знакомым со многими профессиями, ремеслами, приметами  и поговорками,  Даль все знания поместил в свой уникальный труд.</w:t>
      </w:r>
    </w:p>
    <w:p w:rsidR="00871E8C" w:rsidRPr="001D3CE5" w:rsidRDefault="007A2EDA" w:rsidP="001D3CE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color w:val="FFFFFF" w:themeColor="background1"/>
          <w:szCs w:val="28"/>
          <w:lang w:eastAsia="ru-RU"/>
        </w:rPr>
      </w:pPr>
      <w:r w:rsidRPr="001D3CE5">
        <w:rPr>
          <w:b/>
          <w:i/>
          <w:color w:val="FFFFFF" w:themeColor="background1"/>
          <w:szCs w:val="28"/>
        </w:rPr>
        <w:t> Как ни удивительно, огромным словарем, не менее чем наполовину состоявшим из </w:t>
      </w:r>
      <w:r w:rsidR="00DD05D1">
        <w:rPr>
          <w:b/>
          <w:i/>
          <w:color w:val="FFFFFF" w:themeColor="background1"/>
          <w:szCs w:val="28"/>
        </w:rPr>
        <w:t xml:space="preserve"> </w:t>
      </w:r>
      <w:r w:rsidRPr="001D3CE5">
        <w:rPr>
          <w:b/>
          <w:i/>
          <w:color w:val="FFFFFF" w:themeColor="background1"/>
          <w:szCs w:val="28"/>
        </w:rPr>
        <w:t>диалектизмов, пользовались и изу</w:t>
      </w:r>
      <w:r w:rsidRPr="001D3CE5">
        <w:rPr>
          <w:b/>
          <w:i/>
          <w:color w:val="FFFFFF" w:themeColor="background1"/>
          <w:szCs w:val="28"/>
        </w:rPr>
        <w:softHyphen/>
        <w:t xml:space="preserve">чающие русский язык иностранцы. В 1909 году, после русско-японской </w:t>
      </w:r>
      <w:proofErr w:type="gramStart"/>
      <w:r w:rsidRPr="001D3CE5">
        <w:rPr>
          <w:b/>
          <w:i/>
          <w:color w:val="FFFFFF" w:themeColor="background1"/>
          <w:szCs w:val="28"/>
        </w:rPr>
        <w:t>войны, примирившиеся с Россией японцы с присущей им основательностью сделали</w:t>
      </w:r>
      <w:proofErr w:type="gramEnd"/>
      <w:r w:rsidRPr="001D3CE5">
        <w:rPr>
          <w:b/>
          <w:i/>
          <w:color w:val="FFFFFF" w:themeColor="background1"/>
          <w:szCs w:val="28"/>
        </w:rPr>
        <w:t xml:space="preserve"> заказ на партию экземпляров </w:t>
      </w:r>
      <w:r w:rsidR="001D633D">
        <w:rPr>
          <w:b/>
          <w:i/>
          <w:color w:val="FFFFFF" w:themeColor="background1"/>
          <w:szCs w:val="28"/>
        </w:rPr>
        <w:t xml:space="preserve"> </w:t>
      </w:r>
      <w:r w:rsidRPr="001D3CE5">
        <w:rPr>
          <w:b/>
          <w:i/>
          <w:color w:val="FFFFFF" w:themeColor="background1"/>
          <w:szCs w:val="28"/>
        </w:rPr>
        <w:t>«Толкового</w:t>
      </w:r>
      <w:r w:rsidR="001D633D">
        <w:rPr>
          <w:b/>
          <w:i/>
          <w:color w:val="FFFFFF" w:themeColor="background1"/>
          <w:szCs w:val="28"/>
        </w:rPr>
        <w:t xml:space="preserve"> </w:t>
      </w:r>
      <w:r w:rsidRPr="001D3CE5">
        <w:rPr>
          <w:b/>
          <w:i/>
          <w:color w:val="FFFFFF" w:themeColor="background1"/>
          <w:szCs w:val="28"/>
        </w:rPr>
        <w:t xml:space="preserve"> словаря», которыми снабжались «все полковые библиотеки и все военно-учебные заведения в Японии».</w:t>
      </w:r>
    </w:p>
    <w:sectPr w:rsidR="00871E8C" w:rsidRPr="001D3CE5" w:rsidSect="00B01CB6">
      <w:pgSz w:w="16838" w:h="11906" w:orient="landscape"/>
      <w:pgMar w:top="851" w:right="820" w:bottom="567" w:left="851" w:header="708" w:footer="708" w:gutter="0"/>
      <w:pgBorders w:offsetFrom="page">
        <w:top w:val="gems" w:sz="10" w:space="24" w:color="E36C0A" w:themeColor="accent6" w:themeShade="BF"/>
        <w:bottom w:val="gems" w:sz="10" w:space="24" w:color="E36C0A" w:themeColor="accent6" w:themeShade="BF"/>
      </w:pgBorders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B9D"/>
    <w:multiLevelType w:val="multilevel"/>
    <w:tmpl w:val="C72A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FB0"/>
    <w:rsid w:val="0002768A"/>
    <w:rsid w:val="000A4BD2"/>
    <w:rsid w:val="000E211F"/>
    <w:rsid w:val="001D2477"/>
    <w:rsid w:val="001D2E41"/>
    <w:rsid w:val="001D3CE5"/>
    <w:rsid w:val="001D633D"/>
    <w:rsid w:val="001F63E1"/>
    <w:rsid w:val="00230B3A"/>
    <w:rsid w:val="00260959"/>
    <w:rsid w:val="002E3EE3"/>
    <w:rsid w:val="002F4FB0"/>
    <w:rsid w:val="00340AB4"/>
    <w:rsid w:val="00363015"/>
    <w:rsid w:val="00364A27"/>
    <w:rsid w:val="003B0884"/>
    <w:rsid w:val="00433339"/>
    <w:rsid w:val="00441CEE"/>
    <w:rsid w:val="005006F7"/>
    <w:rsid w:val="0056694C"/>
    <w:rsid w:val="005E347B"/>
    <w:rsid w:val="005F1CCA"/>
    <w:rsid w:val="00624454"/>
    <w:rsid w:val="007341B9"/>
    <w:rsid w:val="007A2EDA"/>
    <w:rsid w:val="007C4039"/>
    <w:rsid w:val="007F1865"/>
    <w:rsid w:val="007F283A"/>
    <w:rsid w:val="00871E8C"/>
    <w:rsid w:val="008B6B19"/>
    <w:rsid w:val="008C617E"/>
    <w:rsid w:val="008F1010"/>
    <w:rsid w:val="0096019C"/>
    <w:rsid w:val="00A02883"/>
    <w:rsid w:val="00A03D7D"/>
    <w:rsid w:val="00A313D2"/>
    <w:rsid w:val="00A53B2F"/>
    <w:rsid w:val="00A6736B"/>
    <w:rsid w:val="00B01CB6"/>
    <w:rsid w:val="00B25DD9"/>
    <w:rsid w:val="00C2062D"/>
    <w:rsid w:val="00C67E12"/>
    <w:rsid w:val="00CD468F"/>
    <w:rsid w:val="00D14A54"/>
    <w:rsid w:val="00DB35AD"/>
    <w:rsid w:val="00DD05D1"/>
    <w:rsid w:val="00E90F82"/>
    <w:rsid w:val="00EA001D"/>
    <w:rsid w:val="00EB6F85"/>
    <w:rsid w:val="00EC59FF"/>
    <w:rsid w:val="00EF0307"/>
    <w:rsid w:val="00F45BFA"/>
    <w:rsid w:val="00FA3F28"/>
    <w:rsid w:val="00FD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B0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25D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5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25D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25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g/gogol-nikolaj-vasilevich-gogol-nikolai-vasilievi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obrazovaka.ru/alpha/z/zhukovskij-vasilij-andreevich-zhukovsky-vasily-andreye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k/krylov-ivan-andreevich-krylov-ivan-andrey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2021-09-24T11:33:00Z</dcterms:created>
  <dcterms:modified xsi:type="dcterms:W3CDTF">2021-11-18T06:42:00Z</dcterms:modified>
</cp:coreProperties>
</file>